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aragraphStyle"/>
        <w:spacing w:lineRule="auto" w:line="252" w:before="60" w:after="60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 w:eastAsia="Calibri" w:cs="Times New Roman"/>
          <w:b/>
          <w:sz w:val="36"/>
          <w:szCs w:val="36"/>
        </w:rPr>
      </w:pPr>
      <w:r>
        <w:rPr>
          <w:rFonts w:eastAsia="Calibri" w:cs="Times New Roman" w:ascii="Times New Roman" w:hAnsi="Times New Roman"/>
          <w:b/>
          <w:sz w:val="36"/>
          <w:szCs w:val="36"/>
        </w:rPr>
        <w:t>НАРОДНЫЕ ИГРЫ</w:t>
      </w:r>
    </w:p>
    <w:p>
      <w:pPr>
        <w:pStyle w:val="Normal"/>
        <w:spacing w:lineRule="auto" w:line="252" w:before="60" w:after="0"/>
        <w:ind w:firstLine="360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(ПОДГОТОВИТЕЛЬНАЯ ГРУППА)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1.  Русская народная игра «Пчелки и ласточка».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ловкость, быстроту движения.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Играющие дети – «пчелки» – сидят на корточках. «Ласточка» – в своем «гнезде».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i/>
          <w:i/>
          <w:iCs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Пчелки</w:t>
      </w: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i/>
          <w:iCs/>
          <w:sz w:val="24"/>
          <w:szCs w:val="24"/>
        </w:rPr>
        <w:t>(сидят на поляне и напевают).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Пчелки летают, медок собирают!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Зум, зум, зум! Зум, зум, зум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Ласточка</w:t>
      </w:r>
      <w:r>
        <w:rPr>
          <w:rFonts w:eastAsia="Calibri" w:cs="Times New Roman" w:ascii="Times New Roman" w:hAnsi="Times New Roman"/>
          <w:sz w:val="24"/>
          <w:szCs w:val="24"/>
        </w:rPr>
        <w:t xml:space="preserve">. Ласточка летает, 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</w:t>
      </w:r>
      <w:r>
        <w:rPr>
          <w:rFonts w:eastAsia="Calibri" w:cs="Times New Roman" w:ascii="Times New Roman" w:hAnsi="Times New Roman"/>
          <w:sz w:val="24"/>
          <w:szCs w:val="24"/>
        </w:rPr>
        <w:t>Пчелок поймает!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«Вылетает» и ловит «пчел». Пойманный становится «ласточкой».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2.  Русская народная игра «Капуста».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двигательную активность детей.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Круг – это огород. В середине складывают платки, обозначающие капусту. «Хозяин» садится рядом с «капустой» и говорит: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Я на камешке сижу,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Мелки колышки тешу.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Мелки колышки тешу,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Огород свой горожу.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Чтоб капусту не украли,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В огород не прибегали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Волки и синицы, бобры и куницы,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Заяц усатый, медведь косолапый.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Дети стараются забежать в «огород», схватить «капусту» и убежать. Кого «хозяин» поймает – из игры выбывает. Участник, который больше всего унес «капусты», – победитель.</w:t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3.  Русская народная игра «Мячик кверху».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. развивать умение попадать в мишень.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Играющие встают в круг, водящий идет в середину круга и бросает мяч, говоря: «Мячик кверху!» Играющие в это время стараются как можно дальше отбежать от центра круга. Водящий ловит мяч и кричит: «Стой!» Все должны остановиться, а водящий, не сходя с места, бросает мяч в того, кто стоит ближе к нему. Игрок, в которого попал мяч, становится ведущим.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4 . Русская народная игра «Волк».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двигательную активность.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Все играющие – «овцы», они просят «волка» пустить их в лес погулять: «Разреши нам, волк, погулять в твоем лесу!» Он отвечает: «Гуляйте, гуляйте, да только травку не щиплите, а то мне спать будет не на чем». «Овцы» сначала только гуляют в лесу, но скоро забывают обещание, щиплют траву и поют:</w:t>
      </w:r>
    </w:p>
    <w:p>
      <w:pPr>
        <w:pStyle w:val="Normal"/>
        <w:spacing w:lineRule="auto" w:line="252" w:before="0" w:after="0"/>
        <w:ind w:firstLine="11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Щиплем, щиплем травку, зеленую муравку.</w:t>
      </w:r>
    </w:p>
    <w:p>
      <w:pPr>
        <w:pStyle w:val="Normal"/>
        <w:spacing w:lineRule="auto" w:line="252" w:before="0" w:after="0"/>
        <w:ind w:firstLine="11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Бабушке на рукавички, дедушке на кафтанчик,</w:t>
      </w:r>
    </w:p>
    <w:p>
      <w:pPr>
        <w:pStyle w:val="Normal"/>
        <w:spacing w:lineRule="auto" w:line="252" w:before="0" w:after="0"/>
        <w:ind w:firstLine="11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Серому волку грязи на лопату!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«Волк» бежит по поляне и ловит «овец», пойманный становится «волком», игра возобновляется.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>. Гуляя по лесу, «овцы» должны расходиться по всей поляне.</w:t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5.  Русская народная игра «Блуждающий мяч».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внимание, ловкость движения.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 xml:space="preserve">. Все играющие, кроме водящего, встают в круг на расстоянии вытянутой руки. Они передают друг другу большой мяч. Водящий бегает вне круга и старается дотронуться до мяча рукой. Если это ему удается, то он идет на место того игрока, в руках которого находился мяч, а играющий выходит за круг. Игра повторяется. 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игры.</w:t>
      </w:r>
      <w:r>
        <w:rPr>
          <w:rFonts w:eastAsia="Calibri" w:cs="Times New Roman" w:ascii="Times New Roman" w:hAnsi="Times New Roman"/>
          <w:sz w:val="24"/>
          <w:szCs w:val="24"/>
        </w:rPr>
        <w:t xml:space="preserve"> Передавая мяч, играющие не должны сходить с места. Нельзя передавать мяч через одного, можно только рядом стоящему игроку. Игрок, уронивший мяч, становится водящим.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6.  Башкирская народная игра «Липкие пеньки».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ловкость и быстроту движения.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 xml:space="preserve">. Три-четыре игрока садятся на корточки как можно дальше друг от друга. Они изображают липкие пеньки. Остальные играющие бегают по площадке, стараясь не подходить к ним близко. «Пенечки» должны постараться коснуться пробегающих мимо детей. Те, до кого дотронулись, становятся «пеньками». 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</w:t>
      </w:r>
      <w:r>
        <w:rPr>
          <w:rFonts w:eastAsia="Calibri" w:cs="Times New Roman" w:ascii="Times New Roman" w:hAnsi="Times New Roman"/>
          <w:sz w:val="24"/>
          <w:szCs w:val="24"/>
        </w:rPr>
        <w:t>ы. «Пеньки» не должны вставать с места.</w:t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7.  Белорусская народная игра «Ванюша и лебеди».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ловкость, быстроту.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На земле чертят круг диаметром 10 м. Это лес, а в середине квадратик – это дом лесовика. В квадрате помещают Ванюшу и выбирают «лесовика». Остальные – «лебеди». «Лебеди», залетая в лес, пробуют забрать Ванюшу, а «лесовик» – поймать «лебедей» рукой. «Лебедь», которому удается вывести из леса Ванюшу, сам становится «лесовиком», и игра начинается сначала.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>. Забегать в дом «лесовика» нельзя. Пойманные «лебеди» выбывают из игры до смены ролей. «Лесовик» не имеет права выходить из леса и все время стоять возле дома, он должен двигаться по площадке.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8.  Удмуртская народная игра «Водяной».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ловкость, быстроту.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Очерчивают круг. Это пруд или озеро. Выбирается водящий («водяной»). Играющие бегают вокруг «озера» и повторяют слова: «Водяного нет, а людей-то много». «Водяной» бегает по кругу («озеру») и ловит играющих, которые подходят близко к «берегу» (линии круга). Пойманные остаются в кругу. Игра продолжается до тех пор, пока не будет поймано большинство игроков.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>. «Водяной» ловит, не выходя за линию круга. Ловишками становятся и те, кого поймали. Они помогают «водяному».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9.  Кавказская народная игра «Перетягивание».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силу, ловкость.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На площадке чертится большой круг. Он делится пополам чертой. По обе стороны от нее, спинами друг к другу, становятся два участника игры. На них надевается стальной обруч. По сигналу оба игрока начинают тянуть друг друга из круга. Кто кого вытянет, тот и выиграл.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игры.</w:t>
      </w:r>
      <w:r>
        <w:rPr>
          <w:rFonts w:eastAsia="Calibri" w:cs="Times New Roman" w:ascii="Times New Roman" w:hAnsi="Times New Roman"/>
          <w:sz w:val="24"/>
          <w:szCs w:val="24"/>
        </w:rPr>
        <w:t xml:space="preserve"> Начинать тянуть следует одновременно по команде: «Марш!» Тянуть надо только вперед за счет корпуса и ног. 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10.  Мордовская народная игра «Круговой».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меткость, быстроту реакций.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игры.</w:t>
      </w:r>
      <w:r>
        <w:rPr>
          <w:rFonts w:eastAsia="Calibri" w:cs="Times New Roman" w:ascii="Times New Roman" w:hAnsi="Times New Roman"/>
          <w:sz w:val="24"/>
          <w:szCs w:val="24"/>
        </w:rPr>
        <w:t xml:space="preserve"> Играющие делятся на две команды, чертят большой круг и договариваются, кто будет в кругу, а кто за кругом. Те, кто остается за кругом, распределившись равномерно, стараются попасть мячом в детей, находящихся в кругу. Если кому-либо в кругу удается поймать мяч, он старается им попасть в любого другого ребенка за кругом. Если ему это удается, то у него в запасе очко, если нет, то он выходит из круга. Когда мяч запятнает всех детей, играющие меняются местами.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игры.</w:t>
      </w:r>
      <w:r>
        <w:rPr>
          <w:rFonts w:eastAsia="Calibri" w:cs="Times New Roman" w:ascii="Times New Roman" w:hAnsi="Times New Roman"/>
          <w:sz w:val="24"/>
          <w:szCs w:val="24"/>
        </w:rPr>
        <w:t xml:space="preserve"> Мяч можно ловить лишь с воздуха, пойманный от земли не считается. Ребенок, поймавший мяч и попавший в игрока за кругом, остается в кругу. Если в него попадут, он остается в кругу, так как у него есть запасное очко. </w:t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keepNext w:val="true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11.  Игра народов Севера «Перетяни».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силу, быстроту движений.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На площадке чертят две линии на расстоянии 3–4 метров одна от другой. Играющие, разделившись на две команды, становятся за этими линиями лицом друг к другу. Один из играющих по собственному желанию и с согласия товарищей с криком «Перетяну!» бежит к другой команде, каждый участник которой вытягивает вперед правую руку. Подбежавший берет кого-нибудь из команды соперников за руку и старается перетянуть его через площадку за свою линию. Если ему это удается, то он ставит пленника позади себя. Если же сам окажется за чертой команды противника, то становится ее пленником и располагается за спиной игрока, перетянувшего его на свою сторону. Игра продолжается. Теперь игрока-нападающего высылает другая команда. Игра заканчивается тогда, когда одна команда перетянет к себе всех игроков другой команды.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12.  Кавказская народная игра «Жмурки-носильщики».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внимание, ловкость.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 xml:space="preserve">. В одном конце площадки ставится небольшой столик, на нем раскладывают 10 мелких игрушек. На другом конце площадки, шагах в 10–15 от столика, – два стула. Из числа играющих выбирают двух носильщиков. Они садятся на стулья лицом к столику, обоим завязывают глаза. Каждый носильщик должен перенести со столика на свой стул 5 предметов. Победит тот, кто раньше справится с работой. </w:t>
      </w:r>
    </w:p>
    <w:p>
      <w:pPr>
        <w:pStyle w:val="Normal"/>
        <w:keepNext w:val="true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>. Оба носильщика начинают игру одновременно, по сигналу. Переносить можно только по 1 предмету. В ходе игры необходимо следить, чтобы носильщики не сталкивались, идя навстречу друг другу.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13.  Игра народов Севера «Ловля оленей».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меткость, быстроту движений.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Среди играющих выбирают двух «пастухов», а остальные – «олени», которые становятся внутри очерченного круга. «Пастухи» находятся за кругом, друг против друга. По сигналу ведущего «Раз, два, три – лови!» «пастухи» по очереди бросают мяч в «оленей», а те убегают. «Олень», в которого попал мяч, считается пойманным. После четырех-пяти повторений подсчитывается количество пойманных «оленей».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>. Игру надо начинать только по сигналу. Бросать мяч надо только в ноги играющим. Засчитывается прямое попадание, а не после отскока.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14.  Татарская народная игра «Угадай и догони».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внимание, быстроту реакции, ловкость.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</w:t>
      </w:r>
      <w:r>
        <w:rPr>
          <w:rFonts w:eastAsia="Calibri" w:cs="Times New Roman" w:ascii="Times New Roman" w:hAnsi="Times New Roman"/>
          <w:sz w:val="24"/>
          <w:szCs w:val="24"/>
        </w:rPr>
        <w:t>ы. Играющие садятся на скамейку или траву в один ряд. Впереди садится водящий с закрытыми глазами. Один из игроков подходит к водящему, кладет руку на плечо и шепотом называет по имени. Водящий должен отгадать, кто это. Если он угадает, то быстро снимает повязку и догоняет убегающего. Если водящий назвал имя игрока неправильно, тогда подходит другой игрок. Если имя названо правильно, игрок задевает водящего по плечу, давая понять, что нужно бежать.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 xml:space="preserve">Правила игры. </w:t>
      </w:r>
      <w:r>
        <w:rPr>
          <w:rFonts w:eastAsia="Calibri" w:cs="Times New Roman" w:ascii="Times New Roman" w:hAnsi="Times New Roman"/>
          <w:sz w:val="24"/>
          <w:szCs w:val="24"/>
        </w:rPr>
        <w:t>В случае если водящий не поймет товарища, можно повторить имя еще раз. Поймав игрока, водящий садится в конец колонны, а пойманный становится водящим. В игре устанавливается строгая очередность.</w:t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15.  Русская народная игра «Ключи».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внимание, быстроту.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Играющие дети встают в кружки, начерченные на земле. Водящий подходит к игроку и спрашивает: «Где ключи?», тот отвечает: «Пойди к Саше (Сереже), постучи». Во время этого разговора играющие стараются поменяться местами. Водящий должен быстро занять кружок, свободный во время перебежки. Если он долго не сможет его занять, то может крикнуть: «Нашел ключи». Все играющие должны при этом поменяться местами, и водящий занимает чей-нибудь кружок. Ребенок, оставшийся без места, становится водящим.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16.  Игра народов Севера «Я есть».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двигательные навыки.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Дети делятся на две одинаковые команды. В середине площадки, на расстоянии 2–3 метров, обозначаются две линии, за которыми строятся две друг против друга шеренги. Игроки убегающей команды дружно хлопают в ладоши, поворачиваются и быстро бегут к своему краю площадки. Водящая команда бежит за ними, стараясь поймать хоть одного из убегающих, прежде чем они пересекут линию, очерчивающую площадку. Тот игрок, до кого дотронулись, должен громко крикнуть: «Я есть!» После этого он и вся его команда поворачиваются и ловят игроков водящей команды, которые стремятся убежать за черту на конце своей площадки.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игры.</w:t>
      </w:r>
      <w:r>
        <w:rPr>
          <w:rFonts w:eastAsia="Calibri" w:cs="Times New Roman" w:ascii="Times New Roman" w:hAnsi="Times New Roman"/>
          <w:sz w:val="24"/>
          <w:szCs w:val="24"/>
        </w:rPr>
        <w:t xml:space="preserve"> Ловить можно любого игрока. Пойманный должен обязательно крикнуть: «Я есть!» Не разрешается убегать за боковую линию площадки.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17.  Русская народная игра «Стадо».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память, внимание.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Играющие выбирают «пастуха» и «волка», а все остальные – «овцы». Дом «волка» в саду, а у «овец» два «дома» на противоположных концах площадки. «Овцы» громко зовут «пастуха»:</w:t>
      </w:r>
    </w:p>
    <w:p>
      <w:pPr>
        <w:pStyle w:val="Normal"/>
        <w:spacing w:lineRule="auto" w:line="252" w:before="60" w:after="0"/>
        <w:ind w:firstLine="142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Пастушок, пастушок, заиграй во рожок.</w:t>
      </w:r>
    </w:p>
    <w:p>
      <w:pPr>
        <w:pStyle w:val="Normal"/>
        <w:spacing w:lineRule="auto" w:line="252" w:before="0" w:after="0"/>
        <w:ind w:firstLine="142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Травка мягкая, роса сладкая,</w:t>
      </w:r>
    </w:p>
    <w:p>
      <w:pPr>
        <w:pStyle w:val="Normal"/>
        <w:spacing w:lineRule="auto" w:line="252" w:before="0" w:after="60"/>
        <w:ind w:firstLine="142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Гони стадо в поле, погуляй на воле.</w:t>
      </w:r>
    </w:p>
    <w:p>
      <w:pPr>
        <w:pStyle w:val="Normal"/>
        <w:keepNext w:val="true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«Пастух» выгоняет «овец» на луг, они ходят, бегают, щиплют травку. По сигналу «пастуха» «Волк!» все «овцы» бегут в дом на противоположную сторону площадки. «Пастух» встает на пути «волка», защищает стадо. Все, кого поймал «волк», выходят из игры.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 xml:space="preserve">. Во время перебежки «овцам» нельзя возвращаться в тот дом, из которого они вышли. «Волк» «овец» не ловит, а дотрагивается до них рукой. «Пастух» может только заслонять «овец» от волка, но не должен задерживать его руками. </w:t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spacing w:lineRule="auto" w:line="240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18.  Белорусская народная игра «Прела-горела».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внимание, наблюдательность.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Ведущий вместе с водящим прячут в разных местах игрушки, сопровождая действия словами:</w:t>
      </w:r>
    </w:p>
    <w:p>
      <w:pPr>
        <w:pStyle w:val="Normal"/>
        <w:spacing w:lineRule="auto" w:line="240" w:before="0" w:after="0"/>
        <w:ind w:firstLine="142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Прела-горела за море летела,</w:t>
      </w:r>
    </w:p>
    <w:p>
      <w:pPr>
        <w:pStyle w:val="Normal"/>
        <w:spacing w:lineRule="auto" w:line="240" w:before="0" w:after="0"/>
        <w:ind w:firstLine="142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А как прилетела, там где-то и села,</w:t>
      </w:r>
    </w:p>
    <w:p>
      <w:pPr>
        <w:pStyle w:val="Normal"/>
        <w:spacing w:lineRule="auto" w:line="240" w:before="0" w:after="0"/>
        <w:ind w:firstLine="142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Кто первый найдет, тот себе возьмет!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После этих слов все разбегаются по площадке, ищут спрятанные предметы. Кто больше найдет, тот и выиграл.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 xml:space="preserve">. Начинать искать предметы можно только после произнесенных слов. Во время раскладывания игрушек все должны стоять с закрытыми глазами и не подсматривать. Прятать игрушки необходимо быстро. 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19.  Белорусская народная игра «Колечко».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внимание, наблюдательность.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Играющие стоят по кругу, держат руки впереди лодочкой. Выбирается один ведущий. В руках у него небольшой блестящий предмет (Это может быть колечко, фантик из фольги). Ведущий идет по кругу и каждому как будто кладет колечко в руки. При этом говорит:</w:t>
      </w:r>
    </w:p>
    <w:p>
      <w:pPr>
        <w:pStyle w:val="Normal"/>
        <w:spacing w:lineRule="auto" w:line="252" w:before="60" w:after="0"/>
        <w:ind w:firstLine="150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Вот по кругу я иду,</w:t>
      </w:r>
    </w:p>
    <w:p>
      <w:pPr>
        <w:pStyle w:val="Normal"/>
        <w:spacing w:lineRule="auto" w:line="252" w:before="0" w:after="0"/>
        <w:ind w:firstLine="19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Всем колечко вам кладу,</w:t>
      </w:r>
    </w:p>
    <w:p>
      <w:pPr>
        <w:pStyle w:val="Normal"/>
        <w:spacing w:lineRule="auto" w:line="252" w:before="0" w:after="0"/>
        <w:ind w:firstLine="19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Руки крепче зажимайте</w:t>
      </w:r>
    </w:p>
    <w:p>
      <w:pPr>
        <w:pStyle w:val="Normal"/>
        <w:spacing w:lineRule="auto" w:line="252" w:before="0" w:after="60"/>
        <w:ind w:firstLine="150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Да следите, не зевайте!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Одному из детей он незаметно кладет колечко, а потом выходит из круга и говорит: «Колечко, колечко, выйди на крылечко!» Тот, у кого в ладошках окажется колечко, выбегает, а дети должны быстро взяться за руки, постараться задержать его, не выпустить из круга.</w:t>
      </w:r>
    </w:p>
    <w:p>
      <w:pPr>
        <w:pStyle w:val="Normal"/>
        <w:spacing w:lineRule="auto" w:line="276" w:before="0" w:after="200"/>
        <w:rPr>
          <w:rFonts w:ascii="Calibri" w:hAnsi="Calibri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20.  Дагестанская народная игра «Подними игрушку».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ловкость движений.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Игроки становятся в круг, в центре его кладут любую крупную игрушку. Воспитатель ударяет в бубен, все играющие движутся по кругу. По окончании звона каждый участник игры старается первым поднять игрушку.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игры.</w:t>
      </w:r>
      <w:r>
        <w:rPr>
          <w:rFonts w:eastAsia="Calibri" w:cs="Times New Roman" w:ascii="Times New Roman" w:hAnsi="Times New Roman"/>
          <w:sz w:val="24"/>
          <w:szCs w:val="24"/>
        </w:rPr>
        <w:t xml:space="preserve"> Нельзя тянуть за игрушку и выходить из круга раньше, чем перестанет звучать бубен. 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21.  Казахская народная игра «Платок с узелком».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ловкость и координацию движений.</w:t>
      </w:r>
    </w:p>
    <w:p>
      <w:pPr>
        <w:pStyle w:val="Normal"/>
        <w:spacing w:lineRule="auto" w:line="276" w:before="0" w:after="20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Водящий дает одному из участников завязанный в узел платок. Участники становятся в круг вокруг водящего. По команде водящего «Раз, два, три!» все участники разбегаются. Водящий должен догнать игрока с платком, коснуться его плеча и забрать платок. В момент преследования игрок с платком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22.  Русская народная игра «Снежная баба».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Цель</w:t>
      </w:r>
      <w:r>
        <w:rPr>
          <w:rFonts w:eastAsia="Calibri" w:cs="Times New Roman" w:ascii="Times New Roman" w:hAnsi="Times New Roman"/>
          <w:sz w:val="24"/>
          <w:szCs w:val="24"/>
        </w:rPr>
        <w:t>: развивать двигательный аппарат, ловкость.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Выбирается «снежная баба». Она садится на кор-точки в конце площадки. Дети идут к ней, притопывая.</w:t>
      </w:r>
    </w:p>
    <w:p>
      <w:pPr>
        <w:pStyle w:val="Normal"/>
        <w:spacing w:lineRule="auto" w:line="252" w:before="0" w:after="0"/>
        <w:ind w:firstLine="19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Баба снежная стоит,</w:t>
      </w:r>
    </w:p>
    <w:p>
      <w:pPr>
        <w:pStyle w:val="Normal"/>
        <w:spacing w:lineRule="auto" w:line="252" w:before="0" w:after="0"/>
        <w:ind w:firstLine="19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 xml:space="preserve">Ночью дремлет, днями спит, </w:t>
      </w:r>
    </w:p>
    <w:p>
      <w:pPr>
        <w:pStyle w:val="Normal"/>
        <w:spacing w:lineRule="auto" w:line="252" w:before="0" w:after="0"/>
        <w:ind w:firstLine="19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 xml:space="preserve">Вечерами тихо ждет, </w:t>
      </w:r>
    </w:p>
    <w:p>
      <w:pPr>
        <w:pStyle w:val="Normal"/>
        <w:spacing w:lineRule="auto" w:line="252" w:before="0" w:after="0"/>
        <w:ind w:firstLine="19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Ночью всех пугать идет.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На эти слова «снежная баба» просыпается и догоняет детей. Кого поймает, тот становится «снежной бабой».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23.  Бурятская народная игра «Иголка, нитка и узелок».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внимание, ловкость.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Играющие становятся в круг, держась за руки. Считалкой выбирают «иголку», «нитку» и «узелок». Все они друг за другом то вбегают в круг, то выбегают из него. Если же «нитка» или «узелок» оторвались (отстали или неправильно выбежали за «иголкой» из круга или вбежали в круг), то эта группа считается проигравшей. Выбираются другие игроки. Выигрывает та тройка, которая двигается быстро, ловко, правильно, не отставая друг от друга.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«Иголка», «нитка», «узелок» держатся за руки, их надо, не задерживая, пропускать выпускать из круга и сразу же закрывать его.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24.  Грузинская народная игра «День и ночь».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двигательную активность.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На некотором расстоянии друг от друга проводятся две линии. У одной линии выстраиваются мальчики, у другой – девочки. Ведущий между ними. Команда мальчиков – «Ночь», а команда девочек – «День». По команде «Ночь» мальчики ловят девочек, по команде «День» девочки ловят мальчиков. Тот, кого поймали, переходит в команду противников.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25.  Бурятская народная игра «Волк и ягнята».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ловкость, быстроту движения.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 xml:space="preserve">. Один игрок – «волк», другой – «овца», остальные – «ягнята». «Волк» сидит на дороге, по которой движется «овца» с «ягнятами». Она впереди, за нею друг за другом гуськом идут «ягнята». Подходят к «волку». «Овца» спрашивает: «Что ты здесь делаешь?» «Вас жду», – говорит «волк». «А зачем нас ждешь?» «Чтобы всех вас съесть!» – с этими словами он бросается на «ягнят», а «овца» загораживает их. «Ягнята» держатся друг за друга и за «овцу». 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игры.</w:t>
      </w:r>
      <w:r>
        <w:rPr>
          <w:rFonts w:eastAsia="Calibri" w:cs="Times New Roman" w:ascii="Times New Roman" w:hAnsi="Times New Roman"/>
          <w:sz w:val="24"/>
          <w:szCs w:val="24"/>
        </w:rPr>
        <w:t xml:space="preserve"> «Волк» может ловить только последнего «ягненка». «Ягнята» должны ловко делать повороты в сторону, следуя за движениями «овцы». «Волку» нельзя отталкивать «овцу».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26.  Дагестанская народная игра «Надень шапку».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внимание, координацию.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Мальчик сидит на стуле. На 8–10 шагов от него отводят водящего, поворачивают лицом к сидящему, чтобы водящий сориентировался, где тот сидит. Водящему закрывают глаза, поворачивают кругом и дают в руки шапку. Он должен сделать определенное количество шагов и надеть шапку на мальчика. Остальные игроки считают вслух шаги водящего и болеют за него. При повторении игры на эти роли назначают других детей.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игры.</w:t>
      </w:r>
      <w:r>
        <w:rPr>
          <w:rFonts w:eastAsia="Calibri" w:cs="Times New Roman" w:ascii="Times New Roman" w:hAnsi="Times New Roman"/>
          <w:sz w:val="24"/>
          <w:szCs w:val="24"/>
        </w:rPr>
        <w:t xml:space="preserve"> Водящий не должен подсматривать; играющие не должны помогать водящему, подсказывать ему.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27.  Белорусская народная игра «Заяц-месяц».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быстроту движений.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игры</w:t>
      </w:r>
      <w:r>
        <w:rPr>
          <w:rFonts w:eastAsia="Calibri" w:cs="Times New Roman" w:ascii="Times New Roman" w:hAnsi="Times New Roman"/>
          <w:sz w:val="24"/>
          <w:szCs w:val="24"/>
        </w:rPr>
        <w:t>. Играющие стоят по кругу. Ведущий и дети начинают перекличку:</w:t>
      </w:r>
    </w:p>
    <w:p>
      <w:pPr>
        <w:pStyle w:val="Normal"/>
        <w:tabs>
          <w:tab w:val="clear" w:pos="708"/>
          <w:tab w:val="left" w:pos="3405" w:leader="none"/>
        </w:tabs>
        <w:spacing w:lineRule="auto" w:line="252" w:before="0" w:after="0"/>
        <w:ind w:firstLine="5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– </w:t>
      </w:r>
      <w:r>
        <w:rPr>
          <w:rFonts w:eastAsia="Calibri" w:cs="Times New Roman" w:ascii="Times New Roman" w:hAnsi="Times New Roman"/>
          <w:sz w:val="24"/>
          <w:szCs w:val="24"/>
        </w:rPr>
        <w:t>Заяц-месяц, где был?</w:t>
        <w:tab/>
        <w:tab/>
        <w:t>– Куда клал?</w:t>
      </w:r>
    </w:p>
    <w:p>
      <w:pPr>
        <w:pStyle w:val="Normal"/>
        <w:tabs>
          <w:tab w:val="clear" w:pos="708"/>
          <w:tab w:val="left" w:pos="3405" w:leader="none"/>
        </w:tabs>
        <w:spacing w:lineRule="auto" w:line="252" w:before="0" w:after="0"/>
        <w:ind w:firstLine="5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– </w:t>
      </w:r>
      <w:r>
        <w:rPr>
          <w:rFonts w:eastAsia="Calibri" w:cs="Times New Roman" w:ascii="Times New Roman" w:hAnsi="Times New Roman"/>
          <w:sz w:val="24"/>
          <w:szCs w:val="24"/>
        </w:rPr>
        <w:t>В лесу.</w:t>
        <w:tab/>
        <w:tab/>
        <w:t>– Под колоду.</w:t>
      </w:r>
    </w:p>
    <w:p>
      <w:pPr>
        <w:pStyle w:val="Normal"/>
        <w:tabs>
          <w:tab w:val="clear" w:pos="708"/>
          <w:tab w:val="left" w:pos="3405" w:leader="none"/>
        </w:tabs>
        <w:spacing w:lineRule="auto" w:line="252" w:before="0" w:after="0"/>
        <w:ind w:firstLine="5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– </w:t>
      </w:r>
      <w:r>
        <w:rPr>
          <w:rFonts w:eastAsia="Calibri" w:cs="Times New Roman" w:ascii="Times New Roman" w:hAnsi="Times New Roman"/>
          <w:sz w:val="24"/>
          <w:szCs w:val="24"/>
        </w:rPr>
        <w:t xml:space="preserve">Что делал? </w:t>
        <w:tab/>
        <w:tab/>
        <w:t>– Кто украл?</w:t>
      </w:r>
    </w:p>
    <w:p>
      <w:pPr>
        <w:pStyle w:val="Normal"/>
        <w:tabs>
          <w:tab w:val="clear" w:pos="708"/>
          <w:tab w:val="left" w:pos="3405" w:leader="none"/>
        </w:tabs>
        <w:spacing w:lineRule="auto" w:line="252" w:before="0" w:after="0"/>
        <w:ind w:firstLine="5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– </w:t>
      </w:r>
      <w:r>
        <w:rPr>
          <w:rFonts w:eastAsia="Calibri" w:cs="Times New Roman" w:ascii="Times New Roman" w:hAnsi="Times New Roman"/>
          <w:sz w:val="24"/>
          <w:szCs w:val="24"/>
        </w:rPr>
        <w:t>Сено косил.</w:t>
        <w:tab/>
        <w:tab/>
        <w:t>– Чур.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На кого попадет слово «чур», тот догоняет детей, а они разбегаются врассыпную.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>. Бежать можно только после слова «чур». Пойманным считается игрок, которого коснулся тот, кто ловит.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28.  Грузинская народная игра «Дети и петух».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ловкость, быстроту.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</w:t>
      </w:r>
      <w:r>
        <w:rPr>
          <w:rFonts w:eastAsia="Calibri" w:cs="Times New Roman" w:ascii="Times New Roman" w:hAnsi="Times New Roman"/>
          <w:sz w:val="24"/>
          <w:szCs w:val="24"/>
        </w:rPr>
        <w:t>ы.</w:t>
      </w:r>
      <w:r>
        <w:rPr>
          <w:rFonts w:eastAsia="Calibri" w:cs="Times New Roman" w:ascii="Times New Roman" w:hAnsi="Times New Roman"/>
          <w:spacing w:val="45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Один из игроков изображает петуха. «Петух» выходит из своего домика, ходит по площадке и три раза кукарекает. Игроки в ответ: «Петушок, петушок, золотой гребешок, масляна головушка, шелкова бородушка! Что так рано встаешь, детям спать не даешь?»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После этого «петух» опять кукарекает, хлопает «крыльями» и начинает ловить детей, которые, выйдя из своих домиков, бегают по площадке. 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>. Ловить детей в домике нельзя.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29.  Татарская народная игра «Хлопушки».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быстроту, ловкость.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</w:t>
      </w:r>
      <w:r>
        <w:rPr>
          <w:rFonts w:eastAsia="Calibri" w:cs="Times New Roman" w:ascii="Times New Roman" w:hAnsi="Times New Roman"/>
          <w:sz w:val="24"/>
          <w:szCs w:val="24"/>
        </w:rPr>
        <w:t>ы. На противоположных сторонах площадки отмечаются двумя параллельными линиями два города. Расстояние между ними 20–30 метров. Все дети выстраиваются у одного из городов в одну шеренгу: левая рука на поясе, правая вытянута вперед ладонью вверх. Выбирается водящий. Он подходит к стоящим у города и произносит слова:</w:t>
      </w:r>
    </w:p>
    <w:p>
      <w:pPr>
        <w:pStyle w:val="Normal"/>
        <w:spacing w:lineRule="auto" w:line="252" w:before="0" w:after="0"/>
        <w:ind w:firstLine="19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Хлоп да хлоп! – Сигнал такой.</w:t>
      </w:r>
    </w:p>
    <w:p>
      <w:pPr>
        <w:pStyle w:val="Normal"/>
        <w:spacing w:lineRule="auto" w:line="252" w:before="0" w:after="0"/>
        <w:ind w:firstLine="19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Я бегу, а ты за мной!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С этими словами водящий легко хлопает кого-нибудь по ладони. Водящий и запятнанный бегут наперегонки к противоположному городу. Кто быстрее добежит, тот останется в новом городе, а отставший становится водящим. 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 xml:space="preserve">. Пока водящий не коснется чьей-нибудь ладони, бежать нельзя. Во время бега игроки не должны задевать друг друга. 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30.  Татарская народная игра «Перехватчики».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ловкость, быстроту.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</w:t>
      </w:r>
      <w:r>
        <w:rPr>
          <w:rFonts w:eastAsia="Calibri" w:cs="Times New Roman" w:ascii="Times New Roman" w:hAnsi="Times New Roman"/>
          <w:sz w:val="24"/>
          <w:szCs w:val="24"/>
        </w:rPr>
        <w:t>ы.</w:t>
      </w:r>
      <w:r>
        <w:rPr>
          <w:rFonts w:eastAsia="Calibri" w:cs="Times New Roman" w:ascii="Times New Roman" w:hAnsi="Times New Roman"/>
          <w:spacing w:val="45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На противоположных концах площадки отмечаются линиями два дома. Играющие располагаются в одном из них в шеренгу. В середине, лицом к детям, находится водящий. Дети хором произносят слова: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Мы умеем быстро бегать,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Любим прыгать и скакать.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Раз, два, три, четыре, пять,</w:t>
      </w:r>
    </w:p>
    <w:p>
      <w:pPr>
        <w:pStyle w:val="Normal"/>
        <w:spacing w:lineRule="auto" w:line="252" w:before="0" w:after="0"/>
        <w:ind w:firstLine="169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ab/>
        <w:t>Ни за что нас не поймать!</w:t>
      </w:r>
    </w:p>
    <w:p>
      <w:pPr>
        <w:pStyle w:val="Normal"/>
        <w:spacing w:lineRule="auto" w:line="252" w:before="6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После окончания этих слов все бегут врассыпную через площадку в другой дом. Водящий старается запятнать перебежчиков. Один из запятнанных становится водящим, и игра продолжается. В концы игры отмечаются лучшие ребята, не попавшиеся ни разу. 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30"/>
          <w:sz w:val="24"/>
          <w:szCs w:val="24"/>
        </w:rPr>
        <w:t>Правила игры.</w:t>
      </w:r>
      <w:r>
        <w:rPr>
          <w:rFonts w:eastAsia="Calibri" w:cs="Times New Roman" w:ascii="Times New Roman" w:hAnsi="Times New Roman"/>
          <w:sz w:val="24"/>
          <w:szCs w:val="24"/>
        </w:rPr>
        <w:t xml:space="preserve"> Водящий ловит игроков, прикасаясь к плечу рукой. Запятнанные отходят в условленное место.</w:t>
      </w:r>
    </w:p>
    <w:p>
      <w:pPr>
        <w:pStyle w:val="Normal"/>
        <w:spacing w:lineRule="auto" w:line="252" w:before="0" w:after="0"/>
        <w:jc w:val="both"/>
        <w:rPr>
          <w:rFonts w:ascii="Calibri" w:hAnsi="Calibri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</w:p>
    <w:p>
      <w:pPr>
        <w:pStyle w:val="Normal"/>
        <w:spacing w:lineRule="auto" w:line="252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     </w:t>
      </w:r>
      <w:r>
        <w:rPr>
          <w:rFonts w:eastAsia="Calibri" w:cs="Times New Roman" w:ascii="Times New Roman" w:hAnsi="Times New Roman"/>
          <w:b/>
          <w:sz w:val="24"/>
          <w:szCs w:val="24"/>
        </w:rPr>
        <w:t>31</w:t>
      </w: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.  Татарская народная игра «Лисички и курочки».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двигательную активность.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</w:t>
      </w:r>
      <w:r>
        <w:rPr>
          <w:rFonts w:eastAsia="Calibri" w:cs="Times New Roman" w:ascii="Times New Roman" w:hAnsi="Times New Roman"/>
          <w:sz w:val="24"/>
          <w:szCs w:val="24"/>
        </w:rPr>
        <w:t>ы.</w:t>
      </w:r>
      <w:r>
        <w:rPr>
          <w:rFonts w:eastAsia="Calibri" w:cs="Times New Roman" w:ascii="Times New Roman" w:hAnsi="Times New Roman"/>
          <w:spacing w:val="45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На одном конце площадки находятся «в курятнике куры и петухи». На противоположном – стоит «лисичка». «Курочки» и «петухи» ходят по площадке, делая вид, что клюют зернышки, ищут червячков и т. д. Когда к ним подкрадывается «лисичка», «петухи» кричат: «Ку-ка-ре-ку!» По этому сигналу все бегут в «курятник», за ними бросается «лисичка», которая старается поймать любого из игроков.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>. Если не удается запятнать кого-либо из игроков, то «лисичка» снова водит.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52" w:before="6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32.  Игра народов Севера «Пятнашка на санках».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Цел</w:t>
      </w:r>
      <w:r>
        <w:rPr>
          <w:rFonts w:eastAsia="Calibri" w:cs="Times New Roman" w:ascii="Times New Roman" w:hAnsi="Times New Roman"/>
          <w:sz w:val="24"/>
          <w:szCs w:val="24"/>
        </w:rPr>
        <w:t>ь: развивать ловкость, быстроту движения.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Ход игр</w:t>
      </w:r>
      <w:r>
        <w:rPr>
          <w:rFonts w:eastAsia="Calibri" w:cs="Times New Roman" w:ascii="Times New Roman" w:hAnsi="Times New Roman"/>
          <w:sz w:val="24"/>
          <w:szCs w:val="24"/>
        </w:rPr>
        <w:t>ы.</w:t>
      </w:r>
      <w:r>
        <w:rPr>
          <w:rFonts w:eastAsia="Calibri" w:cs="Times New Roman" w:ascii="Times New Roman" w:hAnsi="Times New Roman"/>
          <w:spacing w:val="45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Играют несколько пар. В каждой из них один играющий везет другого на санках. Выбирается пара водящих. Водящие стремятся догнать любую другую пару и запятнать одного из них. Ловит игрок, сидящий на санках, он делает это только прикосновением руки. Если в паре один игрок осален, эта пара становится водящей.</w:t>
      </w:r>
    </w:p>
    <w:p>
      <w:pPr>
        <w:pStyle w:val="Normal"/>
        <w:spacing w:lineRule="auto" w:line="252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pacing w:val="45"/>
          <w:sz w:val="24"/>
          <w:szCs w:val="24"/>
        </w:rPr>
        <w:t>Правила игры</w:t>
      </w:r>
      <w:r>
        <w:rPr>
          <w:rFonts w:eastAsia="Calibri" w:cs="Times New Roman" w:ascii="Times New Roman" w:hAnsi="Times New Roman"/>
          <w:sz w:val="24"/>
          <w:szCs w:val="24"/>
        </w:rPr>
        <w:t xml:space="preserve">. Играть надо в пределах определенной площадки. Пара, заехавшая за пределы площадки, становится водящей, и игра продолжается. Нельзя ловить игроков той пары, которая только что была водящей. </w:t>
      </w:r>
    </w:p>
    <w:p>
      <w:pPr>
        <w:pStyle w:val="ParagraphStyle"/>
        <w:spacing w:lineRule="auto" w:line="252" w:before="60" w:after="60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</w:r>
    </w:p>
    <w:p>
      <w:pPr>
        <w:pStyle w:val="ParagraphStyle"/>
        <w:spacing w:lineRule="auto" w:line="252" w:before="60" w:after="60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</w:r>
    </w:p>
    <w:p>
      <w:pPr>
        <w:pStyle w:val="ParagraphStyle"/>
        <w:spacing w:lineRule="auto" w:line="252" w:before="60" w:after="60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</w:r>
    </w:p>
    <w:p>
      <w:pPr>
        <w:pStyle w:val="ParagraphStyle"/>
        <w:spacing w:lineRule="auto" w:line="252" w:before="60" w:after="60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c0a4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ParagraphStyle" w:customStyle="1">
    <w:name w:val="Paragraph Style"/>
    <w:qFormat/>
    <w:rsid w:val="002c0a48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LibreOffice/7.5.0.3$Windows_X86_64 LibreOffice_project/c21113d003cd3efa8c53188764377a8272d9d6de</Application>
  <AppVersion>15.0000</AppVersion>
  <Pages>8</Pages>
  <Words>2833</Words>
  <Characters>16457</Characters>
  <CharactersWithSpaces>19269</CharactersWithSpaces>
  <Paragraphs>172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2023-02-21T11:18:00Z</dcterms:created>
  <dc:creator>Admin</dc:creator>
  <dc:description/>
  <dc:language>ru-RU</dc:language>
  <cp:lastModifiedBy/>
  <dcterms:modified xsi:type="dcterms:W3CDTF">2023-02-21T14:31:10Z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